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15" w:rsidRDefault="00106515" w:rsidP="00106515">
      <w:pPr>
        <w:rPr>
          <w:rFonts w:ascii="Times New Roman" w:hAnsi="Times New Roman" w:cs="Times New Roman"/>
        </w:rPr>
      </w:pPr>
      <w:r w:rsidRPr="008A233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C8D0A0" wp14:editId="00F85CED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285875" cy="14192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515" w:rsidRDefault="00106515" w:rsidP="00106515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5C0">
        <w:rPr>
          <w:rFonts w:ascii="Times New Roman" w:hAnsi="Times New Roman" w:cs="Times New Roman"/>
          <w:sz w:val="32"/>
          <w:szCs w:val="32"/>
        </w:rPr>
        <w:t>REGULAMIN POWIATOWEGO</w:t>
      </w:r>
    </w:p>
    <w:p w:rsidR="00106515" w:rsidRPr="00C855C0" w:rsidRDefault="00106515" w:rsidP="00106515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5C0">
        <w:rPr>
          <w:rFonts w:ascii="Times New Roman" w:hAnsi="Times New Roman" w:cs="Times New Roman"/>
          <w:sz w:val="32"/>
          <w:szCs w:val="32"/>
        </w:rPr>
        <w:t>KONKURSU CHEMICZNEGO</w:t>
      </w:r>
    </w:p>
    <w:p w:rsidR="00106515" w:rsidRDefault="00106515" w:rsidP="00106515">
      <w:pPr>
        <w:jc w:val="center"/>
        <w:rPr>
          <w:rFonts w:ascii="Times New Roman" w:hAnsi="Times New Roman" w:cs="Times New Roman"/>
        </w:rPr>
      </w:pPr>
      <w:r w:rsidRPr="00C855C0">
        <w:rPr>
          <w:rFonts w:ascii="Times New Roman" w:hAnsi="Times New Roman" w:cs="Times New Roman"/>
          <w:sz w:val="32"/>
          <w:szCs w:val="32"/>
        </w:rPr>
        <w:t>„MŁODY CHEMIK” DLA GIMNAZJUM</w:t>
      </w:r>
    </w:p>
    <w:p w:rsidR="00106515" w:rsidRDefault="00106515" w:rsidP="00106515">
      <w:pPr>
        <w:jc w:val="both"/>
        <w:rPr>
          <w:rFonts w:ascii="Times New Roman" w:hAnsi="Times New Roman" w:cs="Times New Roman"/>
        </w:rPr>
      </w:pP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I. ORGNIZATORZY</w:t>
      </w:r>
    </w:p>
    <w:p w:rsidR="00106515" w:rsidRPr="00EA0053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  <w:r w:rsidRPr="00C855C0">
        <w:rPr>
          <w:rFonts w:ascii="Times New Roman" w:hAnsi="Times New Roman" w:cs="Times New Roman"/>
          <w:sz w:val="24"/>
          <w:szCs w:val="24"/>
        </w:rPr>
        <w:t>Organizatorem konkursu jest Powiatowy Zespół Nr 2 Szkół Ogólnokształcących Mistrzostwa Sportowego i Technicznych w Oświęcimiu.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</w:rPr>
      </w:pPr>
      <w:r w:rsidRPr="00C855C0">
        <w:rPr>
          <w:rFonts w:ascii="Times New Roman" w:hAnsi="Times New Roman" w:cs="Times New Roman"/>
          <w:b/>
        </w:rPr>
        <w:t>II. CELE KONKURSU</w:t>
      </w:r>
    </w:p>
    <w:p w:rsidR="00106515" w:rsidRDefault="00106515" w:rsidP="00106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nauki chemii oraz rozbudzanie ciekawości poznawczej i twórczego działania uczniów.</w:t>
      </w:r>
    </w:p>
    <w:p w:rsidR="00106515" w:rsidRDefault="00106515" w:rsidP="00106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szkół gimnazjalnych z powiatu oświęcimskiego.</w:t>
      </w:r>
    </w:p>
    <w:p w:rsidR="00106515" w:rsidRDefault="00106515" w:rsidP="00106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Lepsze przygotowanie uczniów do edukacji w szkołach ponadgimnazjalnych.</w:t>
      </w:r>
    </w:p>
    <w:p w:rsidR="00106515" w:rsidRDefault="00106515" w:rsidP="00106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III. WARUNKI UCZESTNICTWA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uczniowie szkół gimnazjalnych powiatu oświęcimskiego.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szkół, z których uczniowie wyrażą chęć udziału w konkursie proszeni są o wyznaczenie osoby odpowiedzialnej za przebieg konkursu na terenie placówki.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 biorące udział w konkursie wyrażają zgodę na przetwarzanie swoich danych osobowych przez organizatora zgodnie z ustawą o ochronie danych osobowych w zakresie związanym z przeprowadzeniem konkursu. Organizator etapu szkolnego konkursu uzyskuje zgodę rodziców(prawnych opiekunów) uczniów biorących udział w konkursie. (Załącznik </w:t>
      </w:r>
      <w:r w:rsidR="001E7F0F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="001E7F0F">
        <w:rPr>
          <w:rFonts w:ascii="Times New Roman" w:hAnsi="Times New Roman" w:cs="Times New Roman"/>
          <w:sz w:val="24"/>
          <w:szCs w:val="24"/>
        </w:rPr>
        <w:t xml:space="preserve"> 2). Zgody</w:t>
      </w:r>
      <w:proofErr w:type="gramEnd"/>
      <w:r w:rsidR="00720D5B">
        <w:rPr>
          <w:rFonts w:ascii="Times New Roman" w:hAnsi="Times New Roman" w:cs="Times New Roman"/>
          <w:sz w:val="24"/>
          <w:szCs w:val="24"/>
        </w:rPr>
        <w:t xml:space="preserve"> na udział w konkursie osób które przeszły do drugiego etapu należy dostarczyć do organizatora w dniu drugiego etapu konkursu.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 danej szkoły sporządza listę osób biorących udział w konkursie i przesyła ją w formie elektronicznej według załączonego formularza zgłoszeniowego(załącznik nr 3) do dnia </w:t>
      </w:r>
      <w:r w:rsidR="001E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AF105E"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1E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F105E"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1E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proofErr w:type="gramStart"/>
      <w:r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na adres </w:t>
      </w:r>
      <w:hyperlink r:id="rId6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konkurschemik.pz2@wp.pl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dwuetapowy. Szczegółowy harmonogram przebiegu konkursu opisany jest w punkcie nr IV. </w:t>
      </w:r>
    </w:p>
    <w:p w:rsidR="00106515" w:rsidRPr="00A7595C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610A">
        <w:rPr>
          <w:rFonts w:ascii="Times New Roman" w:hAnsi="Times New Roman" w:cs="Times New Roman"/>
          <w:color w:val="000000" w:themeColor="text1"/>
          <w:sz w:val="24"/>
          <w:szCs w:val="24"/>
        </w:rPr>
        <w:t>Na tydzień przed I etapem konkursu szkoły otrzymują pocztą elektroniczną egzemplarz testu konkursowego, klucz z poprawnymi odpowiedziami oraz arkusz zbiorczy wyników</w:t>
      </w:r>
      <w:r w:rsidRPr="00A7595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wyznaczony do organizacji konkursu w szkole przygotowuje odpowiednią ilość egzemplarzy testu dla uczestników konkursu.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są zobowiązani do zapoznania się z regulaminem konkursu.</w:t>
      </w: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106515" w:rsidRPr="003412A9" w:rsidRDefault="00106515" w:rsidP="00106515">
      <w:pPr>
        <w:pStyle w:val="Stopka"/>
        <w:jc w:val="center"/>
        <w:rPr>
          <w:lang w:val="en-US"/>
        </w:rPr>
      </w:pPr>
      <w:proofErr w:type="gramStart"/>
      <w:r w:rsidRPr="00FF799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F7993">
        <w:rPr>
          <w:rFonts w:ascii="Times New Roman" w:hAnsi="Times New Roman" w:cs="Times New Roman"/>
          <w:sz w:val="20"/>
          <w:szCs w:val="20"/>
          <w:lang w:val="en-US"/>
        </w:rPr>
        <w:t xml:space="preserve"> konkurschemik.pz2@wp.pl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lastRenderedPageBreak/>
        <w:t>IV. PRZEBIEG KONKURSU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konkursowe na wszystkich etapach będą przeprowadzone w formie pisemnej.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pierwszy zostanie przeprowadzony w szkołach zgłoszonych do konkursu drogą elektroniczną przez nauczycieli, których wyznaczy dyrektor.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etap konkursu będzie obejmował pisemny test z chemii z zakresu tematycznego przedstawionego w punkcie nr VIII.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etap konkursu odbędzie </w:t>
      </w:r>
      <w:r w:rsidRPr="00E3610A">
        <w:rPr>
          <w:rFonts w:ascii="Times New Roman" w:hAnsi="Times New Roman" w:cs="Times New Roman"/>
          <w:sz w:val="24"/>
          <w:szCs w:val="24"/>
        </w:rPr>
        <w:t xml:space="preserve">się </w:t>
      </w:r>
      <w:r w:rsidR="001E7F0F">
        <w:rPr>
          <w:rFonts w:ascii="Times New Roman" w:hAnsi="Times New Roman" w:cs="Times New Roman"/>
          <w:b/>
          <w:sz w:val="24"/>
          <w:szCs w:val="24"/>
        </w:rPr>
        <w:t>21</w:t>
      </w:r>
      <w:r w:rsidRPr="00265657">
        <w:rPr>
          <w:rFonts w:ascii="Times New Roman" w:hAnsi="Times New Roman" w:cs="Times New Roman"/>
          <w:b/>
          <w:sz w:val="24"/>
          <w:szCs w:val="24"/>
        </w:rPr>
        <w:t>.0</w:t>
      </w:r>
      <w:r w:rsidR="00AF105E" w:rsidRPr="00265657">
        <w:rPr>
          <w:rFonts w:ascii="Times New Roman" w:hAnsi="Times New Roman" w:cs="Times New Roman"/>
          <w:b/>
          <w:sz w:val="24"/>
          <w:szCs w:val="24"/>
        </w:rPr>
        <w:t>2</w:t>
      </w:r>
      <w:r w:rsidRPr="00265657">
        <w:rPr>
          <w:rFonts w:ascii="Times New Roman" w:hAnsi="Times New Roman" w:cs="Times New Roman"/>
          <w:b/>
          <w:sz w:val="24"/>
          <w:szCs w:val="24"/>
        </w:rPr>
        <w:t>.201</w:t>
      </w:r>
      <w:r w:rsidR="001E7F0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265657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E36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265657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siedzibach szkół i trwać będzie 45 minut.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etapie konkursu biorą udział uczniowie, którzy uzyskali najwyższą liczbę punktów w etapie szkolnym, jednak nie mniej niż 60% punktów możliwych do uzyskania i co najwyżej 3 uczestników z każdej szkoły.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odpowiedzialni za przebieg konkursu na terenie danej szkoły:</w:t>
      </w:r>
    </w:p>
    <w:p w:rsidR="00106515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 prace uczniów zgłoszonych do konkursu według przesłanego klucza.</w:t>
      </w:r>
    </w:p>
    <w:p w:rsidR="00106515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Umożliwiają wgląd do prac uczniom, ich rodzicom(prawnym opiekunom) w terminie do 7 dni.</w:t>
      </w:r>
    </w:p>
    <w:p w:rsidR="00106515" w:rsidRPr="00E67139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Przesyłają do organizatora konkursu wypełniony protokół pisemny z przebiegu eliminacji szkolnych w formie elektronicznej do dnia </w:t>
      </w:r>
      <w:r w:rsidR="001E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.03.201</w:t>
      </w:r>
      <w:r w:rsidR="001E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proofErr w:type="gramStart"/>
      <w:r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Pr="00C02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7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konkurschemik.pz2@wp.pl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515" w:rsidRPr="00E67139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Zabezpieczają i przechowują prace uczniów oraz zgody rodziców do dnia 31.08.201</w:t>
      </w:r>
      <w:r w:rsidR="00A72D23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Pełna lista uczestników drugiego etapu konkursu wraz z uzyskanym wynikiem punktowym będzie przesłana szkołom drogą elektroniczną.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etap konkursu zostanie przeprowadzony w Powiatowym Zespole Nr 2 Szkół Ogólnokształcących Mistrzostwa Sportowego i Technicznych w Oświęcimiu w dniu  </w:t>
      </w:r>
      <w:r w:rsidR="00A72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23.03</w:t>
      </w:r>
      <w:r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A72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proofErr w:type="gramStart"/>
      <w:r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59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265657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trwać będzie 90 minut.</w:t>
      </w:r>
    </w:p>
    <w:p w:rsidR="00106515" w:rsidRPr="00831576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uczniów po drugim etapie ocenia komisja konkursowa, w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wchodzą organizatorzy konkursu pod przewodnictwem dyrektora PZ Nr </w:t>
      </w:r>
      <w:proofErr w:type="spellStart"/>
      <w:r>
        <w:rPr>
          <w:rFonts w:ascii="Times New Roman" w:hAnsi="Times New Roman" w:cs="Times New Roman"/>
          <w:sz w:val="24"/>
          <w:szCs w:val="24"/>
        </w:rPr>
        <w:t>SOMSiT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pisemne z drugiego etapu zabezpiecza i przechowuje z prowadzoną dokumentacją konkursu jego organizator.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i ogłoszenie zwycięzców zostanie opublikowane na stronie internetowej organizatora </w:t>
      </w:r>
      <w:hyperlink r:id="rId8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www.pz2.edu.pl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ostatecznych wynikach konkursu drogą oficjalną zostaną powiadomieni również Dyrektorzy szkół, których uczniowie zostaną laureatami.</w:t>
      </w:r>
    </w:p>
    <w:p w:rsidR="00106515" w:rsidRPr="000A3543" w:rsidRDefault="00106515" w:rsidP="00106515">
      <w:pPr>
        <w:pStyle w:val="Akapitzlist"/>
        <w:numPr>
          <w:ilvl w:val="0"/>
          <w:numId w:val="3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konkursu, ogłoszenie zwycięzców w formie publikacji na stronie internetowej organizatora </w:t>
      </w:r>
      <w:hyperlink r:id="rId9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www.pz2.edu.pl</w:t>
        </w:r>
      </w:hyperlink>
      <w:r w:rsidR="0026565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nastąpi najpóźniej do dnia </w:t>
      </w:r>
      <w:r w:rsidR="00A72D2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12</w:t>
      </w:r>
      <w:r w:rsidR="0026565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A72D2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04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.201</w:t>
      </w:r>
      <w:r w:rsidR="00A72D2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proofErr w:type="gram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</w:t>
      </w:r>
      <w:proofErr w:type="gram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w</w:t>
      </w:r>
      <w:r w:rsidRPr="000A3543">
        <w:rPr>
          <w:rFonts w:ascii="Times New Roman" w:hAnsi="Times New Roman" w:cs="Times New Roman"/>
          <w:sz w:val="24"/>
          <w:szCs w:val="24"/>
        </w:rPr>
        <w:t xml:space="preserve">ręczenie dyplomów i nagród zwycięzcom konkursu odbędzie się </w:t>
      </w:r>
      <w:r w:rsidR="00A72D2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2D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2D23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w Powiatowym Zespole Nr 2 Szkół Ogólnokształcących Mistrzostwa Sportowego i Technicznych.</w:t>
      </w:r>
    </w:p>
    <w:p w:rsidR="00106515" w:rsidRDefault="00106515" w:rsidP="00106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FF7993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106515" w:rsidRPr="00FF7993" w:rsidRDefault="00106515" w:rsidP="00106515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799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F7993">
        <w:rPr>
          <w:rFonts w:ascii="Times New Roman" w:hAnsi="Times New Roman" w:cs="Times New Roman"/>
          <w:sz w:val="20"/>
          <w:szCs w:val="20"/>
          <w:lang w:val="en-US"/>
        </w:rPr>
        <w:t xml:space="preserve"> konkurschemik.pz2@wp.pl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lastRenderedPageBreak/>
        <w:t>V. PROCEDURY KODOWANIA PRAC</w:t>
      </w:r>
    </w:p>
    <w:p w:rsidR="00106515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76">
        <w:rPr>
          <w:rFonts w:ascii="Times New Roman" w:hAnsi="Times New Roman" w:cs="Times New Roman"/>
          <w:sz w:val="24"/>
          <w:szCs w:val="24"/>
        </w:rPr>
        <w:t>Prace uczniów są kodowane na każdym etapie konkursu.</w:t>
      </w:r>
    </w:p>
    <w:p w:rsidR="00106515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Procedurę kodowania prac ustalają w pierwszym etapie przewodniczący komisji szkolnych, a w drugim etapie komisja konkursowa organizatora.</w:t>
      </w:r>
    </w:p>
    <w:p w:rsidR="00106515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Zakodowane dane uczniów są zabezpieczane na czas sprawdzania zadań.</w:t>
      </w:r>
    </w:p>
    <w:p w:rsidR="00106515" w:rsidRPr="003412A9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oceniania prace uczniów zostają rozkodowane. 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VI. TRYB ODWOŁAWCZY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>Uczniowie, ich rodzice(prawni opiekunowie) oraz ich nauczyciele mają prawo wglądu do prac w</w:t>
      </w:r>
      <w:r>
        <w:rPr>
          <w:rFonts w:ascii="Times New Roman" w:hAnsi="Times New Roman" w:cs="Times New Roman"/>
          <w:sz w:val="24"/>
          <w:szCs w:val="24"/>
        </w:rPr>
        <w:t xml:space="preserve"> następującym</w:t>
      </w:r>
      <w:r w:rsidRPr="00897103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rminie</w:t>
      </w:r>
      <w:r w:rsidR="00E64813">
        <w:rPr>
          <w:rFonts w:ascii="Times New Roman" w:hAnsi="Times New Roman" w:cs="Times New Roman"/>
          <w:sz w:val="24"/>
          <w:szCs w:val="24"/>
        </w:rPr>
        <w:t xml:space="preserve"> </w:t>
      </w:r>
      <w:r w:rsidR="00033103">
        <w:rPr>
          <w:rFonts w:ascii="Times New Roman" w:hAnsi="Times New Roman" w:cs="Times New Roman"/>
          <w:b/>
          <w:sz w:val="24"/>
          <w:szCs w:val="24"/>
        </w:rPr>
        <w:t>10</w:t>
      </w:r>
      <w:r w:rsidR="00E64813" w:rsidRPr="006579DD">
        <w:rPr>
          <w:rFonts w:ascii="Times New Roman" w:hAnsi="Times New Roman" w:cs="Times New Roman"/>
          <w:b/>
          <w:sz w:val="24"/>
          <w:szCs w:val="24"/>
        </w:rPr>
        <w:t>.</w:t>
      </w:r>
      <w:r w:rsidRPr="006579DD">
        <w:rPr>
          <w:rFonts w:ascii="Times New Roman" w:hAnsi="Times New Roman" w:cs="Times New Roman"/>
          <w:b/>
          <w:sz w:val="24"/>
          <w:szCs w:val="24"/>
        </w:rPr>
        <w:t>0</w:t>
      </w:r>
      <w:r w:rsidR="00E64813" w:rsidRPr="006579DD">
        <w:rPr>
          <w:rFonts w:ascii="Times New Roman" w:hAnsi="Times New Roman" w:cs="Times New Roman"/>
          <w:b/>
          <w:sz w:val="24"/>
          <w:szCs w:val="24"/>
        </w:rPr>
        <w:t>4</w:t>
      </w:r>
      <w:r w:rsidRPr="006579DD">
        <w:rPr>
          <w:rFonts w:ascii="Times New Roman" w:hAnsi="Times New Roman" w:cs="Times New Roman"/>
          <w:b/>
          <w:sz w:val="24"/>
          <w:szCs w:val="24"/>
        </w:rPr>
        <w:t>.201</w:t>
      </w:r>
      <w:r w:rsidR="0003310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proofErr w:type="gramStart"/>
      <w:r w:rsidRPr="006579D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od godz. </w:t>
      </w:r>
      <w:r w:rsidR="00033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do godz.1</w:t>
      </w:r>
      <w:r w:rsidR="000331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897103">
        <w:rPr>
          <w:rFonts w:ascii="Times New Roman" w:hAnsi="Times New Roman" w:cs="Times New Roman"/>
          <w:sz w:val="24"/>
          <w:szCs w:val="24"/>
        </w:rPr>
        <w:t xml:space="preserve">w sali </w:t>
      </w: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897103">
        <w:rPr>
          <w:rFonts w:ascii="Times New Roman" w:hAnsi="Times New Roman" w:cs="Times New Roman"/>
          <w:sz w:val="24"/>
          <w:szCs w:val="24"/>
        </w:rPr>
        <w:t>259.</w:t>
      </w:r>
    </w:p>
    <w:p w:rsidR="00106515" w:rsidRPr="00897103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uczestników będą udostępniane do wglądu wyłącznie w obecności członka komisji konkursowej bez możliwości kopiowania.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>Odwołanie może być przesłane przez uczestnika konkursu e-mailem lub złożone osobiście, musi zawierać wskazanie, które fragmenty oceny są kwestionowane wraz z merytorycznym uzasadnieniem</w:t>
      </w:r>
      <w:r>
        <w:rPr>
          <w:rFonts w:ascii="Times New Roman" w:hAnsi="Times New Roman" w:cs="Times New Roman"/>
          <w:sz w:val="24"/>
          <w:szCs w:val="24"/>
        </w:rPr>
        <w:t xml:space="preserve"> w terminie do dwóch tygodni od daty konkursu</w:t>
      </w:r>
      <w:r w:rsidRPr="00897103"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będą rozpatrywane w terminie do 7 dni od daty wpływu.</w:t>
      </w:r>
    </w:p>
    <w:p w:rsidR="00106515" w:rsidRPr="00897103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odpowiedzi na złożone zastrzeżenia są sporządzane i wysyłane zainteresowanym w terminie 7 dni od rozpatrzenia.</w:t>
      </w:r>
    </w:p>
    <w:p w:rsidR="00106515" w:rsidRPr="00897103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>Posiadanie orzeczenia o dysleksji, dysgrafii, dysortografii czy dyskalkulii nie zmienia warunków udziału w konkursie.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 xml:space="preserve">Choroba lub </w:t>
      </w:r>
      <w:r>
        <w:rPr>
          <w:rFonts w:ascii="Times New Roman" w:hAnsi="Times New Roman" w:cs="Times New Roman"/>
          <w:sz w:val="24"/>
          <w:szCs w:val="24"/>
        </w:rPr>
        <w:t>niedyspozycja zdrowotna w dniu konkursu nie może być podstawą składania odwołania.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będą rozpatrywane przez komisję konkursową, której decyzje będą ostateczne.</w:t>
      </w:r>
    </w:p>
    <w:p w:rsidR="00106515" w:rsidRDefault="00106515" w:rsidP="00106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VIII. TEMATYKA KONKURSU I ZAKRES WYMAGANEJ WIEDZY</w:t>
      </w:r>
    </w:p>
    <w:p w:rsidR="00106515" w:rsidRDefault="00106515" w:rsidP="001065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konkursowe etapu szkolnego obejmują treści nauczania i wymagania opisane w podstawie programowej przedmiotu chemia dla III etapu edukacyjnego, o której mowa w Rozporządzeniu Ministra Edukacji Narodowej z dnia 27 sierpnia 2012r. w sprawie podstawy programowej wychowania przedszkolnego oraz kształcenia ogólnego w poszczególnych typach szkół (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2012r. poz. 977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0D727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0D727D">
        <w:rPr>
          <w:rFonts w:ascii="Times New Roman" w:hAnsi="Times New Roman" w:cs="Times New Roman"/>
          <w:sz w:val="24"/>
          <w:szCs w:val="24"/>
        </w:rPr>
        <w:t>.)</w:t>
      </w:r>
      <w:r w:rsidR="001E7F0F">
        <w:rPr>
          <w:rFonts w:ascii="Times New Roman" w:hAnsi="Times New Roman" w:cs="Times New Roman"/>
          <w:sz w:val="24"/>
          <w:szCs w:val="24"/>
        </w:rPr>
        <w:t xml:space="preserve"> oraz zjawisko izomerii w związkach organicznych.</w:t>
      </w:r>
    </w:p>
    <w:p w:rsidR="00106515" w:rsidRDefault="00106515" w:rsidP="001065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konkursowe drugiego etapu obejmują treści nauczania i wymagania obowiązujące na etapie szkolnym oraz dodatkowo treści związane z historią przemysłu chemicznego w Oświęcimiu.</w:t>
      </w:r>
    </w:p>
    <w:p w:rsidR="00106515" w:rsidRDefault="00106515" w:rsidP="00106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IX. NAGRODY</w:t>
      </w:r>
    </w:p>
    <w:p w:rsidR="00AF105E" w:rsidRPr="00AF105E" w:rsidRDefault="00106515" w:rsidP="00AF1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3FE">
        <w:rPr>
          <w:rFonts w:ascii="Times New Roman" w:hAnsi="Times New Roman" w:cs="Times New Roman"/>
          <w:sz w:val="24"/>
          <w:szCs w:val="24"/>
        </w:rPr>
        <w:t xml:space="preserve">Dla najlepszych uczniów przewidziane są atrakcyjne nagrody rzeczowe, których fundatorem jest firma </w:t>
      </w:r>
      <w:proofErr w:type="spellStart"/>
      <w:r w:rsidRPr="001363FE">
        <w:rPr>
          <w:rFonts w:ascii="Times New Roman" w:hAnsi="Times New Roman" w:cs="Times New Roman"/>
          <w:sz w:val="24"/>
          <w:szCs w:val="24"/>
        </w:rPr>
        <w:t>Synthos</w:t>
      </w:r>
      <w:proofErr w:type="spellEnd"/>
      <w:r w:rsidRPr="001363FE">
        <w:rPr>
          <w:rFonts w:ascii="Times New Roman" w:hAnsi="Times New Roman" w:cs="Times New Roman"/>
          <w:sz w:val="24"/>
          <w:szCs w:val="24"/>
        </w:rPr>
        <w:t xml:space="preserve"> S.A. </w:t>
      </w:r>
      <w:proofErr w:type="gramStart"/>
      <w:r w:rsidRPr="001363FE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363FE">
        <w:rPr>
          <w:rFonts w:ascii="Times New Roman" w:hAnsi="Times New Roman" w:cs="Times New Roman"/>
          <w:sz w:val="24"/>
          <w:szCs w:val="24"/>
        </w:rPr>
        <w:t xml:space="preserve"> Stowarzyszenie Inżynierów i Techników Przemysłu Chemicznego.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106515" w:rsidRPr="00FF7993" w:rsidRDefault="00106515" w:rsidP="001065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FF799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F7993">
        <w:rPr>
          <w:rFonts w:ascii="Times New Roman" w:hAnsi="Times New Roman" w:cs="Times New Roman"/>
          <w:sz w:val="20"/>
          <w:szCs w:val="20"/>
          <w:lang w:val="en-US"/>
        </w:rPr>
        <w:t xml:space="preserve"> konkurschemik.pz2@wp.pl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lastRenderedPageBreak/>
        <w:t>X. POSTANOWIENIA KOŃCOWE</w:t>
      </w:r>
    </w:p>
    <w:p w:rsidR="00106515" w:rsidRDefault="00106515" w:rsidP="001065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95C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udzielają:</w:t>
      </w:r>
    </w:p>
    <w:p w:rsidR="00593AC5" w:rsidRDefault="00593AC5" w:rsidP="00593A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Przybytek 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CA3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A27CA3">
        <w:rPr>
          <w:rFonts w:ascii="Times New Roman" w:hAnsi="Times New Roman" w:cs="Times New Roman"/>
          <w:sz w:val="24"/>
          <w:szCs w:val="24"/>
        </w:rPr>
        <w:t>. 507448875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A27CA3" w:rsidRDefault="00106515" w:rsidP="001065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CA3">
        <w:rPr>
          <w:rFonts w:ascii="Times New Roman" w:hAnsi="Times New Roman" w:cs="Times New Roman"/>
          <w:sz w:val="24"/>
          <w:szCs w:val="24"/>
        </w:rPr>
        <w:t>Agnieszka Mąsior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CA3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A27CA3">
        <w:rPr>
          <w:rFonts w:ascii="Times New Roman" w:hAnsi="Times New Roman" w:cs="Times New Roman"/>
          <w:sz w:val="24"/>
          <w:szCs w:val="24"/>
        </w:rPr>
        <w:t>. 723645506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A7595C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515" w:rsidRDefault="00106515" w:rsidP="001065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595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75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A7595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konkurschemik.pz2@wp.pl</w:t>
        </w:r>
      </w:hyperlink>
      <w:r w:rsidRPr="00A759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6515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515" w:rsidRPr="00735CDA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735CDA">
        <w:rPr>
          <w:rFonts w:ascii="Times New Roman" w:hAnsi="Times New Roman" w:cs="Times New Roman"/>
          <w:sz w:val="24"/>
          <w:szCs w:val="24"/>
        </w:rPr>
        <w:t>Powiatowy Zespół Nr 2 Szkół Ogólnokształcących Mis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35CDA">
        <w:rPr>
          <w:rFonts w:ascii="Times New Roman" w:hAnsi="Times New Roman" w:cs="Times New Roman"/>
          <w:sz w:val="24"/>
          <w:szCs w:val="24"/>
        </w:rPr>
        <w:t>rzostwa Sportowego i Technicznych w Oświęcimiu.</w:t>
      </w:r>
    </w:p>
    <w:p w:rsidR="00106515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735CDA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06515" w:rsidRDefault="00106515" w:rsidP="00106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konkursu.</w:t>
      </w:r>
    </w:p>
    <w:p w:rsidR="00106515" w:rsidRDefault="00106515" w:rsidP="00106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rodziców.</w:t>
      </w:r>
    </w:p>
    <w:p w:rsidR="00106515" w:rsidRDefault="00106515" w:rsidP="00106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zgłoszeniowy.</w:t>
      </w:r>
    </w:p>
    <w:p w:rsidR="00106515" w:rsidRPr="00C82155" w:rsidRDefault="00106515" w:rsidP="001065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AF105E" w:rsidP="00AF105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05E" w:rsidRDefault="00AF105E" w:rsidP="00AF105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05E" w:rsidRDefault="00AF105E" w:rsidP="00AF105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8C577A" w:rsidRPr="00593AC5" w:rsidRDefault="00106515" w:rsidP="00593A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7993">
        <w:rPr>
          <w:rFonts w:ascii="Times New Roman" w:hAnsi="Times New Roman" w:cs="Times New Roman"/>
          <w:sz w:val="20"/>
          <w:szCs w:val="20"/>
          <w:lang w:val="en-US"/>
        </w:rPr>
        <w:t>e-mail konkurschemik.pz2@wp.pl</w:t>
      </w:r>
    </w:p>
    <w:sectPr w:rsidR="008C577A" w:rsidRPr="0059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06E5"/>
    <w:multiLevelType w:val="hybridMultilevel"/>
    <w:tmpl w:val="6E5EA47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F479C3"/>
    <w:multiLevelType w:val="hybridMultilevel"/>
    <w:tmpl w:val="915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5B4"/>
    <w:multiLevelType w:val="hybridMultilevel"/>
    <w:tmpl w:val="6AF46C1A"/>
    <w:lvl w:ilvl="0" w:tplc="99549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714"/>
    <w:multiLevelType w:val="hybridMultilevel"/>
    <w:tmpl w:val="EE12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C3F"/>
    <w:multiLevelType w:val="hybridMultilevel"/>
    <w:tmpl w:val="F566EAB4"/>
    <w:lvl w:ilvl="0" w:tplc="C47E8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B1F4A"/>
    <w:multiLevelType w:val="hybridMultilevel"/>
    <w:tmpl w:val="A28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34F0"/>
    <w:multiLevelType w:val="hybridMultilevel"/>
    <w:tmpl w:val="4ABC94F8"/>
    <w:lvl w:ilvl="0" w:tplc="051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ED71C3"/>
    <w:multiLevelType w:val="hybridMultilevel"/>
    <w:tmpl w:val="83BA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E74B6"/>
    <w:multiLevelType w:val="hybridMultilevel"/>
    <w:tmpl w:val="8060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20C5"/>
    <w:multiLevelType w:val="hybridMultilevel"/>
    <w:tmpl w:val="1336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60BA9"/>
    <w:multiLevelType w:val="hybridMultilevel"/>
    <w:tmpl w:val="E9029598"/>
    <w:lvl w:ilvl="0" w:tplc="D0967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5"/>
    <w:rsid w:val="00033103"/>
    <w:rsid w:val="00106515"/>
    <w:rsid w:val="001E7F0F"/>
    <w:rsid w:val="00265657"/>
    <w:rsid w:val="00593AC5"/>
    <w:rsid w:val="006579DD"/>
    <w:rsid w:val="00720D5B"/>
    <w:rsid w:val="008C577A"/>
    <w:rsid w:val="00A72D23"/>
    <w:rsid w:val="00AF105E"/>
    <w:rsid w:val="00E64813"/>
    <w:rsid w:val="00E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E178-4AEF-4967-9951-697BC36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51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0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2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chemik.pz2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chemik.pz2@w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konkurschemik.pz2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2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Lechu</cp:lastModifiedBy>
  <cp:revision>10</cp:revision>
  <dcterms:created xsi:type="dcterms:W3CDTF">2016-01-06T16:46:00Z</dcterms:created>
  <dcterms:modified xsi:type="dcterms:W3CDTF">2016-12-15T20:09:00Z</dcterms:modified>
</cp:coreProperties>
</file>